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1E557" w14:textId="1F4FFDFC" w:rsidR="00CB5BE5" w:rsidRDefault="00CB5BE5">
      <w:r>
        <w:t xml:space="preserve">Key Outgoing Wire </w:t>
      </w:r>
      <w:r w:rsidR="00330B02">
        <w:t xml:space="preserve">– from Customer Account Inquiry </w:t>
      </w:r>
    </w:p>
    <w:p w14:paraId="62475078" w14:textId="6B6AB749" w:rsidR="00330B02" w:rsidRDefault="00330B02">
      <w:r>
        <w:rPr>
          <w:noProof/>
        </w:rPr>
        <w:drawing>
          <wp:inline distT="0" distB="0" distL="0" distR="0" wp14:anchorId="5B789EBE" wp14:editId="08ABA102">
            <wp:extent cx="5943600" cy="1809115"/>
            <wp:effectExtent l="0" t="0" r="0" b="635"/>
            <wp:docPr id="8862499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24992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066247" wp14:editId="4ABFC4B6">
            <wp:extent cx="5943600" cy="1801495"/>
            <wp:effectExtent l="0" t="0" r="0" b="8255"/>
            <wp:docPr id="11640789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7890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5FA51" w14:textId="77777777" w:rsidR="00330B02" w:rsidRDefault="00330B02">
      <w:r>
        <w:t>This is the default but can be changed</w:t>
      </w:r>
    </w:p>
    <w:p w14:paraId="6B3F6B38" w14:textId="7E8FAFBE" w:rsidR="00330B02" w:rsidRDefault="00330B02">
      <w:r>
        <w:rPr>
          <w:noProof/>
        </w:rPr>
        <w:drawing>
          <wp:inline distT="0" distB="0" distL="0" distR="0" wp14:anchorId="42ADA46D" wp14:editId="0C7BA5AE">
            <wp:extent cx="3496826" cy="2303865"/>
            <wp:effectExtent l="0" t="0" r="8890" b="1270"/>
            <wp:docPr id="816047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04771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0932" cy="231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5C11B" w14:textId="1933E131" w:rsidR="008C5BF1" w:rsidRDefault="008C5BF1">
      <w:r>
        <w:t xml:space="preserve">Instructing Agent = JH Bank </w:t>
      </w:r>
    </w:p>
    <w:p w14:paraId="6175567B" w14:textId="5C2BE305" w:rsidR="008C5BF1" w:rsidRDefault="008C5BF1">
      <w:r>
        <w:t xml:space="preserve">Instructed Agent = Receiving Bank </w:t>
      </w:r>
    </w:p>
    <w:p w14:paraId="1896C63C" w14:textId="700A07AF" w:rsidR="00B42075" w:rsidRDefault="00CB5BE5">
      <w:r>
        <w:rPr>
          <w:noProof/>
        </w:rPr>
        <w:lastRenderedPageBreak/>
        <w:drawing>
          <wp:inline distT="0" distB="0" distL="0" distR="0" wp14:anchorId="437F9C8D" wp14:editId="6CBD3FF6">
            <wp:extent cx="5943600" cy="2874645"/>
            <wp:effectExtent l="0" t="0" r="0" b="1905"/>
            <wp:docPr id="1272842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189D7" w14:textId="73E4E158" w:rsidR="00CB5BE5" w:rsidRDefault="00CB5BE5">
      <w:r>
        <w:t xml:space="preserve">Agents are the Banks Involved </w:t>
      </w:r>
    </w:p>
    <w:p w14:paraId="2C5ADBD2" w14:textId="4F29620D" w:rsidR="00CB5BE5" w:rsidRDefault="00CB5BE5">
      <w:r>
        <w:t xml:space="preserve">Creditor Agent – Receiving FI             Debtor Agent – Sending FI </w:t>
      </w:r>
      <w:r w:rsidR="00F676BC">
        <w:rPr>
          <w:noProof/>
        </w:rPr>
        <w:drawing>
          <wp:inline distT="0" distB="0" distL="0" distR="0" wp14:anchorId="01A365F7" wp14:editId="2843AE1F">
            <wp:extent cx="5943600" cy="2885440"/>
            <wp:effectExtent l="0" t="0" r="0" b="0"/>
            <wp:docPr id="18993534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5349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30607" w14:textId="6F8CC645" w:rsidR="00F676BC" w:rsidRDefault="00F676BC">
      <w:r>
        <w:t xml:space="preserve">Party = Customers sending and receiving the wire </w:t>
      </w:r>
    </w:p>
    <w:p w14:paraId="2268B0E8" w14:textId="26D6460E" w:rsidR="00F676BC" w:rsidRDefault="00F676BC">
      <w:r>
        <w:t>Party 1 = Creditor (Beni of the Wire )</w:t>
      </w:r>
    </w:p>
    <w:p w14:paraId="0C8FEE29" w14:textId="514EAF2A" w:rsidR="00F676BC" w:rsidRDefault="00F676BC">
      <w:r>
        <w:t xml:space="preserve">Party 2 = Debtor (Originator of the Wire) </w:t>
      </w:r>
    </w:p>
    <w:p w14:paraId="463B773D" w14:textId="13D6CB4F" w:rsidR="00F676BC" w:rsidRDefault="008E72A2">
      <w:r>
        <w:rPr>
          <w:noProof/>
        </w:rPr>
        <w:lastRenderedPageBreak/>
        <w:drawing>
          <wp:inline distT="0" distB="0" distL="0" distR="0" wp14:anchorId="324249ED" wp14:editId="100B5CBC">
            <wp:extent cx="5943600" cy="2989580"/>
            <wp:effectExtent l="0" t="0" r="0" b="1270"/>
            <wp:docPr id="13573362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36225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34A3" w14:textId="5F6BBA13" w:rsidR="00330B02" w:rsidRDefault="00330B02">
      <w:r>
        <w:rPr>
          <w:noProof/>
        </w:rPr>
        <w:drawing>
          <wp:inline distT="0" distB="0" distL="0" distR="0" wp14:anchorId="42CE5E84" wp14:editId="57445DC0">
            <wp:extent cx="5943600" cy="2788285"/>
            <wp:effectExtent l="0" t="0" r="0" b="0"/>
            <wp:docPr id="474880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803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B4F6E" w14:textId="77777777" w:rsidR="00EC4D89" w:rsidRDefault="00EC4D89"/>
    <w:sectPr w:rsidR="00EC4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89"/>
    <w:rsid w:val="00170C3D"/>
    <w:rsid w:val="00262778"/>
    <w:rsid w:val="00330B02"/>
    <w:rsid w:val="00412DAC"/>
    <w:rsid w:val="004404E3"/>
    <w:rsid w:val="0071684E"/>
    <w:rsid w:val="00863D83"/>
    <w:rsid w:val="008C5BF1"/>
    <w:rsid w:val="008E72A2"/>
    <w:rsid w:val="00B42075"/>
    <w:rsid w:val="00BF17F0"/>
    <w:rsid w:val="00C91912"/>
    <w:rsid w:val="00CB5BE5"/>
    <w:rsid w:val="00D159FF"/>
    <w:rsid w:val="00E91494"/>
    <w:rsid w:val="00EC4D89"/>
    <w:rsid w:val="00F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639E"/>
  <w15:chartTrackingRefBased/>
  <w15:docId w15:val="{D377DE84-EE39-4439-BDBB-7B0B6AFA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D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Little</dc:creator>
  <cp:keywords/>
  <dc:description/>
  <cp:lastModifiedBy>Tosha Young</cp:lastModifiedBy>
  <cp:revision>2</cp:revision>
  <dcterms:created xsi:type="dcterms:W3CDTF">2024-12-17T17:05:00Z</dcterms:created>
  <dcterms:modified xsi:type="dcterms:W3CDTF">2024-12-17T17:05:00Z</dcterms:modified>
</cp:coreProperties>
</file>